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76" w:rsidRPr="00CE410A" w:rsidRDefault="00691076" w:rsidP="00691076">
      <w:pPr>
        <w:pStyle w:val="a3"/>
      </w:pPr>
      <w:r w:rsidRPr="00D437C6">
        <w:t>Поиск адвентистского образа богопоклонения.</w:t>
      </w:r>
      <w:r>
        <w:t xml:space="preserve"> </w:t>
      </w:r>
      <w:r>
        <w:br/>
      </w:r>
      <w:r w:rsidRPr="00D437C6">
        <w:t xml:space="preserve">(В поисках </w:t>
      </w:r>
      <w:proofErr w:type="gramStart"/>
      <w:r w:rsidRPr="00D437C6">
        <w:t>истинного</w:t>
      </w:r>
      <w:proofErr w:type="gramEnd"/>
      <w:r w:rsidRPr="00D437C6">
        <w:t xml:space="preserve"> адвентистского богопоклонения)</w:t>
      </w:r>
    </w:p>
    <w:p w:rsidR="00691076" w:rsidRPr="00CE410A" w:rsidRDefault="00691076" w:rsidP="00691076">
      <w:pPr>
        <w:pStyle w:val="2"/>
        <w:jc w:val="center"/>
        <w:rPr>
          <w:b/>
        </w:rPr>
      </w:pPr>
      <w:r>
        <w:rPr>
          <w:b/>
        </w:rPr>
        <w:t>Ричард Холмс,</w:t>
      </w:r>
      <w:r>
        <w:rPr>
          <w:b/>
        </w:rPr>
        <w:br/>
      </w:r>
      <w:r w:rsidRPr="00CE410A">
        <w:rPr>
          <w:b/>
        </w:rPr>
        <w:t>профессор Теологической Семи</w:t>
      </w:r>
      <w:r>
        <w:rPr>
          <w:b/>
        </w:rPr>
        <w:t xml:space="preserve">нарии АСА Университета </w:t>
      </w:r>
      <w:proofErr w:type="spellStart"/>
      <w:r>
        <w:rPr>
          <w:b/>
        </w:rPr>
        <w:t>Андрюса</w:t>
      </w:r>
      <w:proofErr w:type="spellEnd"/>
      <w:r>
        <w:rPr>
          <w:b/>
        </w:rPr>
        <w:t>.</w:t>
      </w:r>
      <w:r>
        <w:rPr>
          <w:b/>
        </w:rPr>
        <w:br/>
      </w:r>
      <w:r w:rsidRPr="00CE410A">
        <w:rPr>
          <w:b/>
        </w:rPr>
        <w:t>Автор книги «Пой новую песнь».</w:t>
      </w:r>
    </w:p>
    <w:p w:rsidR="00691076" w:rsidRPr="00D437C6" w:rsidRDefault="00691076" w:rsidP="00691076">
      <w:pPr>
        <w:rPr>
          <w:sz w:val="28"/>
          <w:szCs w:val="28"/>
        </w:rPr>
      </w:pP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Поклонение и служение - одна из основных тем великого противостояния между сатаной и Христом. Весть третьего ангела в </w:t>
      </w:r>
      <w:proofErr w:type="spellStart"/>
      <w:r w:rsidRPr="00D437C6">
        <w:rPr>
          <w:sz w:val="28"/>
          <w:szCs w:val="28"/>
        </w:rPr>
        <w:t>Откр</w:t>
      </w:r>
      <w:proofErr w:type="spellEnd"/>
      <w:r w:rsidRPr="00D437C6">
        <w:rPr>
          <w:sz w:val="28"/>
          <w:szCs w:val="28"/>
        </w:rPr>
        <w:t xml:space="preserve">. 14:9-11 делает нам самое серьезное предупреждение против ложного поклонения. Это предостережение дано на </w:t>
      </w:r>
      <w:proofErr w:type="gramStart"/>
      <w:r w:rsidRPr="00D437C6">
        <w:rPr>
          <w:sz w:val="28"/>
          <w:szCs w:val="28"/>
        </w:rPr>
        <w:t>фоне</w:t>
      </w:r>
      <w:proofErr w:type="gramEnd"/>
      <w:r w:rsidRPr="00D437C6">
        <w:rPr>
          <w:sz w:val="28"/>
          <w:szCs w:val="28"/>
        </w:rPr>
        <w:t xml:space="preserve"> повеления прозвучавшего из уст первого ангела (</w:t>
      </w:r>
      <w:proofErr w:type="spellStart"/>
      <w:r w:rsidRPr="00D437C6">
        <w:rPr>
          <w:sz w:val="28"/>
          <w:szCs w:val="28"/>
        </w:rPr>
        <w:t>Откр</w:t>
      </w:r>
      <w:proofErr w:type="spellEnd"/>
      <w:r w:rsidRPr="00D437C6">
        <w:rPr>
          <w:sz w:val="28"/>
          <w:szCs w:val="28"/>
        </w:rPr>
        <w:t>. 14:6,7) - служить и поклоняться только Богу.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Но по причине того, что мы в своей адвентистской доктрине, не уделяли вопросу способов богопоклонения должного внимания, был создан вакуум и теперь нам приходится беспокоиться из-за того, чем же он заполняется. Мы сосредотачиваем внимание больше на том, что не подходит </w:t>
      </w:r>
      <w:proofErr w:type="spellStart"/>
      <w:r w:rsidRPr="00D437C6">
        <w:rPr>
          <w:sz w:val="28"/>
          <w:szCs w:val="28"/>
        </w:rPr>
        <w:t>адвентистскому</w:t>
      </w:r>
      <w:proofErr w:type="spellEnd"/>
      <w:r w:rsidRPr="00D437C6">
        <w:rPr>
          <w:sz w:val="28"/>
          <w:szCs w:val="28"/>
        </w:rPr>
        <w:t xml:space="preserve"> </w:t>
      </w:r>
      <w:proofErr w:type="spellStart"/>
      <w:r w:rsidRPr="00D437C6">
        <w:rPr>
          <w:sz w:val="28"/>
          <w:szCs w:val="28"/>
        </w:rPr>
        <w:t>богопоклонению</w:t>
      </w:r>
      <w:proofErr w:type="spellEnd"/>
      <w:r w:rsidRPr="00D437C6">
        <w:rPr>
          <w:sz w:val="28"/>
          <w:szCs w:val="28"/>
        </w:rPr>
        <w:t xml:space="preserve">, вместо того, чтобы направить усилия на поиск и создание истинно адвентистского образа богопоклонения. </w:t>
      </w:r>
    </w:p>
    <w:p w:rsidR="00691076" w:rsidRPr="00D437C6" w:rsidRDefault="00691076" w:rsidP="008A7EC7">
      <w:pPr>
        <w:spacing w:before="120"/>
        <w:rPr>
          <w:sz w:val="28"/>
          <w:szCs w:val="28"/>
        </w:rPr>
      </w:pPr>
    </w:p>
    <w:p w:rsidR="00691076" w:rsidRPr="00D437C6" w:rsidRDefault="00691076" w:rsidP="008A7EC7">
      <w:pPr>
        <w:pStyle w:val="a3"/>
        <w:spacing w:before="120"/>
        <w:rPr>
          <w:sz w:val="28"/>
          <w:szCs w:val="28"/>
        </w:rPr>
      </w:pPr>
      <w:r w:rsidRPr="00CE410A">
        <w:rPr>
          <w:sz w:val="28"/>
          <w:szCs w:val="28"/>
        </w:rPr>
        <w:t>Нехватка внимания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Когда я начинал пасторское служение и готовил людей </w:t>
      </w:r>
      <w:proofErr w:type="gramStart"/>
      <w:r w:rsidRPr="00D437C6">
        <w:rPr>
          <w:sz w:val="28"/>
          <w:szCs w:val="28"/>
        </w:rPr>
        <w:t>ко</w:t>
      </w:r>
      <w:proofErr w:type="gramEnd"/>
      <w:r w:rsidRPr="00D437C6">
        <w:rPr>
          <w:sz w:val="28"/>
          <w:szCs w:val="28"/>
        </w:rPr>
        <w:t xml:space="preserve"> крещению, то поразился тому, что в нашей системе духовного наставничества нет ни одного урока посвященного способу поклонения. И до сего дня ничего подобного нет.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>Как пасторы готовят людей к участию в поклонении Богу? И готовят ли вообще? Да и что такое вообще адвентистское богопоклонение? Чем оно отличается от покл</w:t>
      </w:r>
      <w:r w:rsidR="008A7EC7">
        <w:rPr>
          <w:sz w:val="28"/>
          <w:szCs w:val="28"/>
        </w:rPr>
        <w:t>онения Богу в других протестантс</w:t>
      </w:r>
      <w:r w:rsidRPr="00D437C6">
        <w:rPr>
          <w:sz w:val="28"/>
          <w:szCs w:val="28"/>
        </w:rPr>
        <w:t>ких деноминациях? Есть несоответствие в том, что Церковь, которая так много внимания в доктринах уделяет значению богопоклонения, но при этом не занимается подготовкой своих членов к правильному способу поклонения!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Такое несоответствие, со всеми вытекающими последствиями, усугубляется достаточно распространенным мнением, что вопрос богопоклонения неактуален для </w:t>
      </w:r>
      <w:proofErr w:type="gramStart"/>
      <w:r w:rsidRPr="00D437C6">
        <w:rPr>
          <w:sz w:val="28"/>
          <w:szCs w:val="28"/>
        </w:rPr>
        <w:t>нашей</w:t>
      </w:r>
      <w:proofErr w:type="gramEnd"/>
      <w:r w:rsidRPr="00D437C6">
        <w:rPr>
          <w:sz w:val="28"/>
          <w:szCs w:val="28"/>
        </w:rPr>
        <w:t xml:space="preserve"> Церкви. На мой взгляд, пришло время положить конец пренебрежительному отношению к такому важному вопросу, признать его актуальность и начать уделять должное, пусть и запоздалое, внимание. 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Осторожное обсуждение этой темы началось более десяти лет назад. В 1991 году большинство работ профессоров Университета </w:t>
      </w:r>
      <w:proofErr w:type="spellStart"/>
      <w:r w:rsidRPr="00D437C6">
        <w:rPr>
          <w:sz w:val="28"/>
          <w:szCs w:val="28"/>
        </w:rPr>
        <w:t>Андрюса</w:t>
      </w:r>
      <w:proofErr w:type="spellEnd"/>
      <w:r w:rsidRPr="00D437C6">
        <w:rPr>
          <w:sz w:val="28"/>
          <w:szCs w:val="28"/>
        </w:rPr>
        <w:t xml:space="preserve"> было связано с данной проблемой. Руководство Церкви со своей стороны проявило к ней заинтересованность. В некоторых местах были проведены семинары и учебные встречи. Возможно, с того времени началось возрождение идеи </w:t>
      </w:r>
      <w:r w:rsidR="008A7EC7" w:rsidRPr="00D437C6">
        <w:rPr>
          <w:sz w:val="28"/>
          <w:szCs w:val="28"/>
        </w:rPr>
        <w:t>адвентистской</w:t>
      </w:r>
      <w:r w:rsidRPr="00D437C6">
        <w:rPr>
          <w:sz w:val="28"/>
          <w:szCs w:val="28"/>
        </w:rPr>
        <w:t xml:space="preserve"> практики богопоклонения. Позвольте выразить надежду на </w:t>
      </w:r>
      <w:r w:rsidRPr="00D437C6">
        <w:rPr>
          <w:sz w:val="28"/>
          <w:szCs w:val="28"/>
        </w:rPr>
        <w:lastRenderedPageBreak/>
        <w:t xml:space="preserve">это. И если продолжить решать эту проблему осторожно и сбалансировано, то, возможно, </w:t>
      </w:r>
      <w:proofErr w:type="gramStart"/>
      <w:r w:rsidRPr="00D437C6">
        <w:rPr>
          <w:sz w:val="28"/>
          <w:szCs w:val="28"/>
        </w:rPr>
        <w:t>нашей</w:t>
      </w:r>
      <w:proofErr w:type="gramEnd"/>
      <w:r w:rsidRPr="00D437C6">
        <w:rPr>
          <w:sz w:val="28"/>
          <w:szCs w:val="28"/>
        </w:rPr>
        <w:t xml:space="preserve"> Церкви удастся избежать крайностей, которых в этом вопросе множество.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proofErr w:type="spellStart"/>
      <w:r w:rsidRPr="00D437C6">
        <w:rPr>
          <w:sz w:val="28"/>
          <w:szCs w:val="28"/>
        </w:rPr>
        <w:t>Норвал</w:t>
      </w:r>
      <w:proofErr w:type="spellEnd"/>
      <w:r w:rsidRPr="00D437C6">
        <w:rPr>
          <w:sz w:val="28"/>
          <w:szCs w:val="28"/>
        </w:rPr>
        <w:t xml:space="preserve"> </w:t>
      </w:r>
      <w:proofErr w:type="spellStart"/>
      <w:r w:rsidRPr="00D437C6">
        <w:rPr>
          <w:sz w:val="28"/>
          <w:szCs w:val="28"/>
        </w:rPr>
        <w:t>Пиз</w:t>
      </w:r>
      <w:proofErr w:type="spellEnd"/>
      <w:r w:rsidRPr="00D437C6">
        <w:rPr>
          <w:sz w:val="28"/>
          <w:szCs w:val="28"/>
        </w:rPr>
        <w:t xml:space="preserve">, </w:t>
      </w:r>
      <w:proofErr w:type="gramStart"/>
      <w:r w:rsidRPr="00D437C6">
        <w:rPr>
          <w:sz w:val="28"/>
          <w:szCs w:val="28"/>
        </w:rPr>
        <w:t>встревоженный</w:t>
      </w:r>
      <w:proofErr w:type="gramEnd"/>
      <w:r w:rsidRPr="00D437C6">
        <w:rPr>
          <w:sz w:val="28"/>
          <w:szCs w:val="28"/>
        </w:rPr>
        <w:t xml:space="preserve"> отсутствием у Церкви АСД заинтересованности к методам и способам поклонения, издал в 1967 году книгу «И поклонятся Ему» (Южная Издательская Ассоциация). Ее содержание проникнуто обеспокоенностью. Автор спрашивает: "Где же решение проблемы поклонения </w:t>
      </w:r>
      <w:proofErr w:type="gramStart"/>
      <w:r w:rsidRPr="00D437C6">
        <w:rPr>
          <w:sz w:val="28"/>
          <w:szCs w:val="28"/>
        </w:rPr>
        <w:t>в</w:t>
      </w:r>
      <w:proofErr w:type="gramEnd"/>
      <w:r w:rsidRPr="00D437C6">
        <w:rPr>
          <w:sz w:val="28"/>
          <w:szCs w:val="28"/>
        </w:rPr>
        <w:t xml:space="preserve"> нашей Церкви?"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Далее продолжает: "Ответ никогда не будет найден, если мы продолжим игнорировать вопрос. Если верно, что враг желает разрушить таинство </w:t>
      </w:r>
      <w:proofErr w:type="gramStart"/>
      <w:r w:rsidRPr="00D437C6">
        <w:rPr>
          <w:sz w:val="28"/>
          <w:szCs w:val="28"/>
        </w:rPr>
        <w:t>христианского</w:t>
      </w:r>
      <w:proofErr w:type="gramEnd"/>
      <w:r w:rsidRPr="00D437C6">
        <w:rPr>
          <w:sz w:val="28"/>
          <w:szCs w:val="28"/>
        </w:rPr>
        <w:t xml:space="preserve"> богопоклонения, то мы с этим должны что-то делать. Наша удовлетворенность нынешним положением - отсутствием порядка, осознанности и зрелого подхода к </w:t>
      </w:r>
      <w:proofErr w:type="spellStart"/>
      <w:r w:rsidRPr="00D437C6">
        <w:rPr>
          <w:sz w:val="28"/>
          <w:szCs w:val="28"/>
        </w:rPr>
        <w:t>богопоклонению</w:t>
      </w:r>
      <w:proofErr w:type="spellEnd"/>
      <w:r w:rsidRPr="00D437C6">
        <w:rPr>
          <w:sz w:val="28"/>
          <w:szCs w:val="28"/>
        </w:rPr>
        <w:t xml:space="preserve"> - не даст нам преимущества в борьбе с врагом. Ответ так же не будет найден в пассивном восприятии методов поклонения, заимствованных в других церквах. Мы - Адвентисты, и у нас должен быть свой, уникальный подход к проблеме... Разве не странно, что мы до сих пор не выработали </w:t>
      </w:r>
      <w:proofErr w:type="spellStart"/>
      <w:r w:rsidRPr="00D437C6">
        <w:rPr>
          <w:sz w:val="28"/>
          <w:szCs w:val="28"/>
        </w:rPr>
        <w:t>адвентистский</w:t>
      </w:r>
      <w:proofErr w:type="spellEnd"/>
      <w:r w:rsidRPr="00D437C6">
        <w:rPr>
          <w:sz w:val="28"/>
          <w:szCs w:val="28"/>
        </w:rPr>
        <w:t xml:space="preserve"> подход к вопросу богопоклонения".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proofErr w:type="spellStart"/>
      <w:r w:rsidRPr="00D437C6">
        <w:rPr>
          <w:sz w:val="28"/>
          <w:szCs w:val="28"/>
        </w:rPr>
        <w:t>Норвал</w:t>
      </w:r>
      <w:proofErr w:type="spellEnd"/>
      <w:r w:rsidRPr="00D437C6">
        <w:rPr>
          <w:sz w:val="28"/>
          <w:szCs w:val="28"/>
        </w:rPr>
        <w:t xml:space="preserve"> попал в самую точку. Его слова, бьют в цель и сегодня, потому что к данной проблеме до сих пор серьезно не обращались. Отказ развивать учение о богопоклонение привело к литургическому заимствованию от других деноминаций, к весьма формальному многообразию и, наконец, к харизматическим крайностям. Но, как такового критерия для подобного заимствования у нас нет, и мы реагируем, по большей части, инстинктивно, определяя, что "</w:t>
      </w:r>
      <w:proofErr w:type="spellStart"/>
      <w:r w:rsidRPr="00D437C6">
        <w:rPr>
          <w:sz w:val="28"/>
          <w:szCs w:val="28"/>
        </w:rPr>
        <w:t>по-адвентистски</w:t>
      </w:r>
      <w:proofErr w:type="spellEnd"/>
      <w:r w:rsidRPr="00D437C6">
        <w:rPr>
          <w:sz w:val="28"/>
          <w:szCs w:val="28"/>
        </w:rPr>
        <w:t>" хорошо, а что нет. Ирония в том, что мы толком не знаем, значит "</w:t>
      </w:r>
      <w:proofErr w:type="spellStart"/>
      <w:r w:rsidRPr="00D437C6">
        <w:rPr>
          <w:sz w:val="28"/>
          <w:szCs w:val="28"/>
        </w:rPr>
        <w:t>по-адвентистски</w:t>
      </w:r>
      <w:proofErr w:type="spellEnd"/>
      <w:r w:rsidRPr="00D437C6">
        <w:rPr>
          <w:sz w:val="28"/>
          <w:szCs w:val="28"/>
        </w:rPr>
        <w:t xml:space="preserve">". </w:t>
      </w:r>
    </w:p>
    <w:p w:rsidR="00691076" w:rsidRPr="00D437C6" w:rsidRDefault="00691076" w:rsidP="008A7EC7">
      <w:pPr>
        <w:spacing w:before="120"/>
        <w:rPr>
          <w:sz w:val="28"/>
          <w:szCs w:val="28"/>
        </w:rPr>
      </w:pPr>
    </w:p>
    <w:p w:rsidR="00691076" w:rsidRPr="00D437C6" w:rsidRDefault="00691076" w:rsidP="008A7EC7">
      <w:pPr>
        <w:pStyle w:val="a3"/>
        <w:spacing w:before="120"/>
        <w:rPr>
          <w:sz w:val="28"/>
          <w:szCs w:val="28"/>
        </w:rPr>
      </w:pPr>
      <w:r w:rsidRPr="00CE410A">
        <w:rPr>
          <w:sz w:val="28"/>
          <w:szCs w:val="28"/>
        </w:rPr>
        <w:t>Фундаментальные вопросы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В данной статье мы не решим проблемы отсутствия доктрины богопоклонения, но мы можем начать решать ее, задавшись двумя основными вопросами: почему адвентисты поклоняются Богу и что есть истинное  адвентистское богопоклонение? Так как мы стремимся базировать все наше учение на </w:t>
      </w:r>
      <w:proofErr w:type="gramStart"/>
      <w:r w:rsidRPr="00D437C6">
        <w:rPr>
          <w:sz w:val="28"/>
          <w:szCs w:val="28"/>
        </w:rPr>
        <w:t>Слове</w:t>
      </w:r>
      <w:proofErr w:type="gramEnd"/>
      <w:r w:rsidRPr="00D437C6">
        <w:rPr>
          <w:sz w:val="28"/>
          <w:szCs w:val="28"/>
        </w:rPr>
        <w:t xml:space="preserve"> Божьем, то обратимся к Библии в поисках ответа: Исаия 6:1-8. Этот драматичный рассказ о встречи пророка Исаии с Богом показывает, какой чувствительной душой обладал пророк. Он ощущал бесконечную дистанцию между падшим грешником и святым и справедливым Богом. Во время своей встречи с Богом, он учитывал эту дистанцию -  вел себя в высшей степени почтительно. Непочтительность - великое зло, которое умаляет святость Бога. Бог, которого встретил Исаия, восседающего на высоком </w:t>
      </w:r>
      <w:proofErr w:type="gramStart"/>
      <w:r w:rsidRPr="00D437C6">
        <w:rPr>
          <w:sz w:val="28"/>
          <w:szCs w:val="28"/>
        </w:rPr>
        <w:t>престоле</w:t>
      </w:r>
      <w:proofErr w:type="gramEnd"/>
      <w:r w:rsidRPr="00D437C6">
        <w:rPr>
          <w:sz w:val="28"/>
          <w:szCs w:val="28"/>
        </w:rPr>
        <w:t>, был объектом не только поклонения, но и веры.</w:t>
      </w:r>
    </w:p>
    <w:p w:rsidR="008A7EC7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i/>
          <w:iCs/>
          <w:sz w:val="28"/>
          <w:szCs w:val="28"/>
        </w:rPr>
        <w:lastRenderedPageBreak/>
        <w:t>Святость и смирение</w:t>
      </w:r>
      <w:r w:rsidRPr="00D437C6">
        <w:rPr>
          <w:sz w:val="28"/>
          <w:szCs w:val="28"/>
        </w:rPr>
        <w:t xml:space="preserve">. Гордые люди поклоняются без страха. Для них религия понятие поверхностное, не имеющее отношение к перемене образа жизни, к суду над злом, к ограничениям. Такая религия не имеет ничего общего с картиной раскрытой в Откровении. Иоанн в 4-й и 5-й главах апокалипсиса рисует картину богопоклонения, которая станет действительностью, когда </w:t>
      </w:r>
      <w:proofErr w:type="gramStart"/>
      <w:r w:rsidRPr="00D437C6">
        <w:rPr>
          <w:sz w:val="28"/>
          <w:szCs w:val="28"/>
        </w:rPr>
        <w:t>спас</w:t>
      </w:r>
      <w:r w:rsidR="008A7EC7">
        <w:rPr>
          <w:sz w:val="28"/>
          <w:szCs w:val="28"/>
        </w:rPr>
        <w:t>ё</w:t>
      </w:r>
      <w:r w:rsidRPr="00D437C6">
        <w:rPr>
          <w:sz w:val="28"/>
          <w:szCs w:val="28"/>
        </w:rPr>
        <w:t>нные</w:t>
      </w:r>
      <w:proofErr w:type="gramEnd"/>
      <w:r w:rsidRPr="00D437C6">
        <w:rPr>
          <w:sz w:val="28"/>
          <w:szCs w:val="28"/>
        </w:rPr>
        <w:t xml:space="preserve"> встретятся с Богом, лицом к лицу. Поклонниками Бога, согласно Исаии, являются не небесные существа, а жители земли, объединенные в группу "людей с нечистыми устами". Мы не встречаем у пророка гуманистического самопрославления и оправдания человеческой греховности. Само присутствие Бога концентрирует внимание на Его святости, при этом проявляется все человеческое несовершенство. А всякий, кто называет себя христианином, но во время поклонения выставляет на первый план человека с его нуждами, умаляет святость и величие Бога. В </w:t>
      </w:r>
      <w:proofErr w:type="gramStart"/>
      <w:r w:rsidRPr="00D437C6">
        <w:rPr>
          <w:sz w:val="28"/>
          <w:szCs w:val="28"/>
        </w:rPr>
        <w:t>храме</w:t>
      </w:r>
      <w:proofErr w:type="gramEnd"/>
      <w:r w:rsidRPr="00D437C6">
        <w:rPr>
          <w:sz w:val="28"/>
          <w:szCs w:val="28"/>
        </w:rPr>
        <w:t xml:space="preserve"> должна пробуждаться совесть и обличаться зло. Когда пробуждается совесть - это свидетельство реального присутствия Бога. Поэтому Исаия кричал: "Я погиб".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>Цель посещения храма - уничтожить гордость человека и показать святость Бога. Истинное богопоклонение совершается</w:t>
      </w:r>
      <w:r w:rsidR="008A7EC7">
        <w:rPr>
          <w:sz w:val="28"/>
          <w:szCs w:val="28"/>
        </w:rPr>
        <w:t>,</w:t>
      </w:r>
      <w:r w:rsidRPr="00D437C6">
        <w:rPr>
          <w:sz w:val="28"/>
          <w:szCs w:val="28"/>
        </w:rPr>
        <w:t xml:space="preserve"> когда происходит и то и другое.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А что же делают небесные поклонники? Они восхваляют святость Бога - как раз то, чего нет у "людей с нечистыми устами", которые не могут этого делать, потому что это противоречит их восприятию Бога. Они воспринимают Бога, как существующего для них, а не наоборот. Людям кажется, что все дела Бога предназначены для них. Поэтому они не могут увидеть Его таким, каков Он есть - святым, всемогущим, справедливым. Однажды А. В. </w:t>
      </w:r>
      <w:proofErr w:type="spellStart"/>
      <w:r w:rsidRPr="00D437C6">
        <w:rPr>
          <w:sz w:val="28"/>
          <w:szCs w:val="28"/>
        </w:rPr>
        <w:t>Тозер</w:t>
      </w:r>
      <w:proofErr w:type="spellEnd"/>
      <w:r w:rsidRPr="00D437C6">
        <w:rPr>
          <w:sz w:val="28"/>
          <w:szCs w:val="28"/>
        </w:rPr>
        <w:t xml:space="preserve"> проницательно заметил, что заниженное представление о Боге будет разлагать ту религию, в которой оно появится.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>Святость - сущность природы Бога. Она имеет не только положительное значение для человека. Поскольку Бог нравственно чист</w:t>
      </w:r>
      <w:proofErr w:type="gramStart"/>
      <w:r w:rsidRPr="00D437C6">
        <w:rPr>
          <w:sz w:val="28"/>
          <w:szCs w:val="28"/>
        </w:rPr>
        <w:t xml:space="preserve"> С</w:t>
      </w:r>
      <w:proofErr w:type="gramEnd"/>
      <w:r w:rsidRPr="00D437C6">
        <w:rPr>
          <w:sz w:val="28"/>
          <w:szCs w:val="28"/>
        </w:rPr>
        <w:t xml:space="preserve">ам в Себе, то Он нетерпим к человеческому греху. Его природа пылает гневом и уничтожает грех. Павел, в послании к Евреям 12:28,29 призывает "Итак,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огонь </w:t>
      </w:r>
      <w:proofErr w:type="spellStart"/>
      <w:r w:rsidRPr="00D437C6">
        <w:rPr>
          <w:sz w:val="28"/>
          <w:szCs w:val="28"/>
        </w:rPr>
        <w:t>поядающий</w:t>
      </w:r>
      <w:proofErr w:type="spellEnd"/>
      <w:r w:rsidRPr="00D437C6">
        <w:rPr>
          <w:sz w:val="28"/>
          <w:szCs w:val="28"/>
        </w:rPr>
        <w:t xml:space="preserve">». Поскольку святость - сущность Его природы, Он не может действовать по отношению </w:t>
      </w:r>
      <w:proofErr w:type="gramStart"/>
      <w:r w:rsidRPr="00D437C6">
        <w:rPr>
          <w:sz w:val="28"/>
          <w:szCs w:val="28"/>
        </w:rPr>
        <w:t>ко</w:t>
      </w:r>
      <w:proofErr w:type="gramEnd"/>
      <w:r w:rsidRPr="00D437C6">
        <w:rPr>
          <w:sz w:val="28"/>
          <w:szCs w:val="28"/>
        </w:rPr>
        <w:t xml:space="preserve"> греху иным способом. 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>1</w:t>
      </w:r>
      <w:r w:rsidR="008A7EC7">
        <w:rPr>
          <w:sz w:val="28"/>
          <w:szCs w:val="28"/>
        </w:rPr>
        <w:t xml:space="preserve"> </w:t>
      </w:r>
      <w:r w:rsidRPr="00D437C6">
        <w:rPr>
          <w:sz w:val="28"/>
          <w:szCs w:val="28"/>
        </w:rPr>
        <w:t xml:space="preserve">Цар.6:20 «… Кто может стоять пред Господом, Сим Святым Богом?» Вопрос, который поможет падшему человеку получить верное восприятие Бога и самого себя. Пророк </w:t>
      </w:r>
      <w:proofErr w:type="spellStart"/>
      <w:r w:rsidRPr="00D437C6">
        <w:rPr>
          <w:sz w:val="28"/>
          <w:szCs w:val="28"/>
        </w:rPr>
        <w:t>Осия</w:t>
      </w:r>
      <w:proofErr w:type="spellEnd"/>
      <w:r w:rsidRPr="00D437C6">
        <w:rPr>
          <w:sz w:val="28"/>
          <w:szCs w:val="28"/>
        </w:rPr>
        <w:t xml:space="preserve"> говорит нам, что происходит, когда говорит Бог. Божьи дети слышат Его голос, как р</w:t>
      </w:r>
      <w:r w:rsidR="008A7EC7">
        <w:rPr>
          <w:sz w:val="28"/>
          <w:szCs w:val="28"/>
        </w:rPr>
        <w:t>ё</w:t>
      </w:r>
      <w:r w:rsidRPr="00D437C6">
        <w:rPr>
          <w:sz w:val="28"/>
          <w:szCs w:val="28"/>
        </w:rPr>
        <w:t>в льва: Ос.11:10,11. Грешник дрожит от осознания божественного присутствия. Поэтому Исаия восклицает: "Горе мне!"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Другая сторона Божьей святости состоит в том, что Он представлен, как исполненный любви. Его святость заставляет действовать с любовью. </w:t>
      </w:r>
      <w:r w:rsidRPr="00D437C6">
        <w:rPr>
          <w:sz w:val="28"/>
          <w:szCs w:val="28"/>
        </w:rPr>
        <w:lastRenderedPageBreak/>
        <w:t xml:space="preserve">Даже гнев и суд это проявление той стороны Его святости, которая говорит о любви. Его </w:t>
      </w:r>
      <w:r w:rsidR="008A7EC7" w:rsidRPr="00D437C6">
        <w:rPr>
          <w:sz w:val="28"/>
          <w:szCs w:val="28"/>
        </w:rPr>
        <w:t>львиный</w:t>
      </w:r>
      <w:r w:rsidR="008A7EC7">
        <w:rPr>
          <w:sz w:val="28"/>
          <w:szCs w:val="28"/>
        </w:rPr>
        <w:t xml:space="preserve"> рёв, это рё</w:t>
      </w:r>
      <w:r w:rsidRPr="00D437C6">
        <w:rPr>
          <w:sz w:val="28"/>
          <w:szCs w:val="28"/>
        </w:rPr>
        <w:t xml:space="preserve">в любви, потому что Исаия спешит дать ободрение тем, кто откликается на Его голос: "возвратить Себе остаток народа Своего..." </w:t>
      </w:r>
      <w:proofErr w:type="spellStart"/>
      <w:r w:rsidRPr="00D437C6">
        <w:rPr>
          <w:sz w:val="28"/>
          <w:szCs w:val="28"/>
        </w:rPr>
        <w:t>Ис</w:t>
      </w:r>
      <w:proofErr w:type="spellEnd"/>
      <w:r w:rsidRPr="00D437C6">
        <w:rPr>
          <w:sz w:val="28"/>
          <w:szCs w:val="28"/>
        </w:rPr>
        <w:t>. 11:11. Итак, неудивительно, что весть первого ангела призывает нас поклониться Богу в страхе и воздаянии, заслуженной славы в "день суда" (Откр.14:7).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>Акцент в истории Исаии перемещается от трона к алтарю, огонь с которого очищает греховные уста человека. Алтарь это прообраз креста Христова - он символизирует милость Бога. Грех часто фокусируется в одной точке, такой греховной областью Исаии были уста. Где концентрируется грех в современных поклонниках Бога, которые служат Ему в день субботний? Там, где грех заявляет о себе, огонь Божьей благодати уничтожает его, когда человек искренно кается. Но при этом, огонь, который наполняет адвентистское богопоклонение не с Божьего алтаря, это чуждый огонь, который не очищает.</w:t>
      </w:r>
    </w:p>
    <w:p w:rsidR="00691076" w:rsidRPr="00D437C6" w:rsidRDefault="00691076" w:rsidP="008A7EC7">
      <w:pPr>
        <w:spacing w:before="120"/>
        <w:rPr>
          <w:sz w:val="28"/>
          <w:szCs w:val="28"/>
        </w:rPr>
      </w:pPr>
    </w:p>
    <w:p w:rsidR="00691076" w:rsidRPr="008A7EC7" w:rsidRDefault="00691076" w:rsidP="008A7EC7">
      <w:pPr>
        <w:spacing w:before="120"/>
        <w:jc w:val="center"/>
        <w:rPr>
          <w:rStyle w:val="a4"/>
          <w:sz w:val="28"/>
          <w:szCs w:val="28"/>
        </w:rPr>
      </w:pPr>
      <w:r w:rsidRPr="00CE410A">
        <w:rPr>
          <w:rStyle w:val="a4"/>
          <w:sz w:val="28"/>
          <w:szCs w:val="28"/>
        </w:rPr>
        <w:t>Призыв и ответ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После очищающего действия звучит вопрос, как это было и с Исаией: "Кого послать Мне? И кто пойдет для Нас?". Когда грех очищен, человек способен услышать голос Бога и отвечать на Его призывы. От соприкосновения святости и греха раздается звон, призывающий к служению. Те, кто очищен горящим углем с </w:t>
      </w:r>
      <w:proofErr w:type="spellStart"/>
      <w:r w:rsidRPr="00D437C6">
        <w:rPr>
          <w:sz w:val="28"/>
          <w:szCs w:val="28"/>
        </w:rPr>
        <w:t>Голгофского</w:t>
      </w:r>
      <w:proofErr w:type="spellEnd"/>
      <w:r w:rsidRPr="00D437C6">
        <w:rPr>
          <w:sz w:val="28"/>
          <w:szCs w:val="28"/>
        </w:rPr>
        <w:t xml:space="preserve"> алтаря никогда не будут вести прежний образ жизни. Если мы желаем быть готовыми войти в Его Царство и служить Ему, то должны испытать такое соприкосновение с Ним, какое испытал Исаия.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 xml:space="preserve">Некоторые люди поклоняются как Каин, создавая лишь видимость, а некоторые, как Исаия, полностью отдают себя. 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>Поклонение, которое описано у Ис</w:t>
      </w:r>
      <w:proofErr w:type="gramStart"/>
      <w:r w:rsidRPr="00D437C6">
        <w:rPr>
          <w:sz w:val="28"/>
          <w:szCs w:val="28"/>
        </w:rPr>
        <w:t>аии о</w:t>
      </w:r>
      <w:proofErr w:type="gramEnd"/>
      <w:r w:rsidRPr="00D437C6">
        <w:rPr>
          <w:sz w:val="28"/>
          <w:szCs w:val="28"/>
        </w:rPr>
        <w:t>тражено и у Иоанна. Тот же гимн, спетый небесными поклонниками в Ис.6:3, спет небесными поклонниками в Откр.4:8. Иоанн слышит шум от множества народа, стоящего на горе Сион "..." (Откр.14:2,3) Народ Божий, это грешники, искупленные Божьей благодатью, отвечают на громкий голос Бога шумом множества своих голосов. Они воздают Ему славу за святость и благодать. Перед тем же самым троном, перед которым стоял Исаия, стоят и они, и поют ту же песнь, которую слышал Исаия от ангелов! Святость и прославление - взаимосвязанные вещи. Из-за сущности</w:t>
      </w:r>
      <w:proofErr w:type="gramStart"/>
      <w:r w:rsidRPr="00D437C6">
        <w:rPr>
          <w:sz w:val="28"/>
          <w:szCs w:val="28"/>
        </w:rPr>
        <w:t xml:space="preserve"> С</w:t>
      </w:r>
      <w:proofErr w:type="gramEnd"/>
      <w:r w:rsidRPr="00D437C6">
        <w:rPr>
          <w:sz w:val="28"/>
          <w:szCs w:val="28"/>
        </w:rPr>
        <w:t xml:space="preserve">воей природы - святости, Бог достоин той славы, которую Ему приписывают люди. Когда люди, искупленные благодатью Христова креста, признают святость Бога, они воздадут Ему достойную славу. 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«Свят, свят, свят»</w:t>
      </w:r>
      <w:r w:rsidR="008A7EC7">
        <w:rPr>
          <w:sz w:val="28"/>
          <w:szCs w:val="28"/>
          <w:u w:val="single"/>
        </w:rPr>
        <w:t xml:space="preserve"> – </w:t>
      </w:r>
      <w:r w:rsidRPr="00F35654">
        <w:rPr>
          <w:sz w:val="28"/>
          <w:szCs w:val="28"/>
          <w:u w:val="single"/>
        </w:rPr>
        <w:t>это полностью религиозный акцент поклонения.</w:t>
      </w:r>
      <w:r w:rsidRPr="00D437C6">
        <w:rPr>
          <w:sz w:val="28"/>
          <w:szCs w:val="28"/>
        </w:rPr>
        <w:t xml:space="preserve"> В </w:t>
      </w:r>
      <w:proofErr w:type="gramStart"/>
      <w:r w:rsidRPr="00D437C6">
        <w:rPr>
          <w:sz w:val="28"/>
          <w:szCs w:val="28"/>
        </w:rPr>
        <w:t>нем</w:t>
      </w:r>
      <w:proofErr w:type="gramEnd"/>
      <w:r w:rsidRPr="00D437C6">
        <w:rPr>
          <w:sz w:val="28"/>
          <w:szCs w:val="28"/>
        </w:rPr>
        <w:t xml:space="preserve"> нет светскости, смешения священного и повседневного, потому что они несовместимы. Во время богопоклонения, грешные люди входят в </w:t>
      </w:r>
      <w:r w:rsidRPr="00D437C6">
        <w:rPr>
          <w:sz w:val="28"/>
          <w:szCs w:val="28"/>
        </w:rPr>
        <w:lastRenderedPageBreak/>
        <w:t>присутствие Всемогущего Бога, который восседает на троне - символе Его власти судить и управлять.</w:t>
      </w:r>
    </w:p>
    <w:p w:rsidR="00691076" w:rsidRPr="00D437C6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i/>
          <w:iCs/>
          <w:sz w:val="28"/>
          <w:szCs w:val="28"/>
        </w:rPr>
        <w:t xml:space="preserve">Благодать на </w:t>
      </w:r>
      <w:proofErr w:type="gramStart"/>
      <w:r w:rsidRPr="00D437C6">
        <w:rPr>
          <w:i/>
          <w:iCs/>
          <w:sz w:val="28"/>
          <w:szCs w:val="28"/>
        </w:rPr>
        <w:t>троне</w:t>
      </w:r>
      <w:proofErr w:type="gramEnd"/>
      <w:r w:rsidRPr="00D437C6">
        <w:rPr>
          <w:i/>
          <w:iCs/>
          <w:sz w:val="28"/>
          <w:szCs w:val="28"/>
        </w:rPr>
        <w:t xml:space="preserve">. </w:t>
      </w:r>
      <w:r w:rsidRPr="00D437C6">
        <w:rPr>
          <w:sz w:val="28"/>
          <w:szCs w:val="28"/>
        </w:rPr>
        <w:t>Сила Его прощения и преобразующей благодати возведена на трон для того, чтобы из грешника сделать святого человека. Это -  жел</w:t>
      </w:r>
      <w:r>
        <w:rPr>
          <w:sz w:val="28"/>
          <w:szCs w:val="28"/>
        </w:rPr>
        <w:t>ание Бога. "..." Кол.1:22 "..."</w:t>
      </w:r>
      <w:r w:rsidRPr="00D437C6">
        <w:rPr>
          <w:sz w:val="28"/>
          <w:szCs w:val="28"/>
        </w:rPr>
        <w:t xml:space="preserve">1Петр.1:15. Силой благодати Бог действует в нас, чтобы сделать нас святыми: "..." Евр.12:10. </w:t>
      </w:r>
    </w:p>
    <w:p w:rsidR="009A04C6" w:rsidRPr="008A7EC7" w:rsidRDefault="00691076" w:rsidP="008A7EC7">
      <w:pPr>
        <w:spacing w:before="120"/>
        <w:ind w:firstLine="709"/>
        <w:rPr>
          <w:sz w:val="28"/>
          <w:szCs w:val="28"/>
        </w:rPr>
      </w:pPr>
      <w:r w:rsidRPr="00D437C6">
        <w:rPr>
          <w:sz w:val="28"/>
          <w:szCs w:val="28"/>
        </w:rPr>
        <w:t>Как человек становится святым? Поклоняясь Святому. Ссылаясь на 2Кор.3:18 Елена Уайт  замечает, что "именно созерцая, мы изменяемся".</w:t>
      </w:r>
    </w:p>
    <w:sectPr w:rsidR="009A04C6" w:rsidRPr="008A7EC7" w:rsidSect="009A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1076"/>
    <w:rsid w:val="00691076"/>
    <w:rsid w:val="00697772"/>
    <w:rsid w:val="008A7EC7"/>
    <w:rsid w:val="009A04C6"/>
    <w:rsid w:val="00C5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910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9107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9107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9107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1588</Words>
  <Characters>9056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2</cp:revision>
  <dcterms:created xsi:type="dcterms:W3CDTF">2016-01-14T13:25:00Z</dcterms:created>
  <dcterms:modified xsi:type="dcterms:W3CDTF">2016-01-21T12:58:00Z</dcterms:modified>
</cp:coreProperties>
</file>